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Frazers Cork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Frazers in Cork city is located in Mahonpoint shopping center Cork.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Work Done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 partitions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Tape and jointing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Feature bulkheads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Feature walls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Grid ceiling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MF ceilings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Plasterboarding </w:t>
      </w: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